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DF1B" w14:textId="77777777" w:rsidR="00111F21" w:rsidRDefault="00727290">
      <w:pPr>
        <w:ind w:right="141"/>
        <w:rPr>
          <w:color w:val="000000"/>
          <w:sz w:val="22"/>
          <w:szCs w:val="22"/>
        </w:rPr>
      </w:pPr>
      <w:r>
        <w:rPr>
          <w:color w:val="80808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14:paraId="13ECE6B4" w14:textId="77777777" w:rsidR="00111F21" w:rsidRDefault="00727290">
      <w:pPr>
        <w:ind w:right="141"/>
        <w:rPr>
          <w:b/>
          <w:color w:val="000000"/>
        </w:rPr>
      </w:pPr>
      <w:r>
        <w:rPr>
          <w:b/>
          <w:color w:val="000000"/>
        </w:rPr>
        <w:t>Informacja Prasowa</w:t>
      </w:r>
    </w:p>
    <w:p w14:paraId="025B3D58" w14:textId="68127E33" w:rsidR="00111F21" w:rsidRDefault="00727290">
      <w:pPr>
        <w:ind w:right="141"/>
        <w:jc w:val="right"/>
        <w:rPr>
          <w:color w:val="000000"/>
        </w:rPr>
      </w:pPr>
      <w:bookmarkStart w:id="0" w:name="_heading=h.gjdgxs" w:colFirst="0" w:colLast="0"/>
      <w:bookmarkEnd w:id="0"/>
      <w:r w:rsidRPr="00727290">
        <w:rPr>
          <w:color w:val="000000"/>
        </w:rPr>
        <w:t xml:space="preserve">Warszawa, </w:t>
      </w:r>
      <w:r w:rsidRPr="00727290">
        <w:t>2</w:t>
      </w:r>
      <w:r w:rsidR="00E903A0">
        <w:t>5</w:t>
      </w:r>
      <w:r w:rsidRPr="00727290">
        <w:t>.04</w:t>
      </w:r>
      <w:r w:rsidRPr="00727290">
        <w:rPr>
          <w:color w:val="000000"/>
        </w:rPr>
        <w:t>.2024 r.</w:t>
      </w:r>
    </w:p>
    <w:p w14:paraId="014D040F" w14:textId="77777777" w:rsidR="00111F21" w:rsidRDefault="00727290">
      <w:pPr>
        <w:pBdr>
          <w:top w:val="single" w:sz="4" w:space="11" w:color="549E39"/>
          <w:bottom w:val="single" w:sz="4" w:space="11" w:color="549E39"/>
        </w:pBdr>
        <w:spacing w:before="240" w:after="240"/>
        <w:jc w:val="both"/>
        <w:rPr>
          <w:b/>
          <w:color w:val="538135"/>
          <w:sz w:val="36"/>
          <w:szCs w:val="36"/>
        </w:rPr>
      </w:pPr>
      <w:r>
        <w:rPr>
          <w:b/>
          <w:color w:val="538135"/>
          <w:sz w:val="36"/>
          <w:szCs w:val="36"/>
        </w:rPr>
        <w:t xml:space="preserve">Wszystkie zakupy robi się na Żabka </w:t>
      </w:r>
      <w:proofErr w:type="spellStart"/>
      <w:r>
        <w:rPr>
          <w:b/>
          <w:color w:val="538135"/>
          <w:sz w:val="36"/>
          <w:szCs w:val="36"/>
        </w:rPr>
        <w:t>Jush</w:t>
      </w:r>
      <w:proofErr w:type="spellEnd"/>
      <w:r>
        <w:rPr>
          <w:b/>
          <w:color w:val="538135"/>
          <w:sz w:val="36"/>
          <w:szCs w:val="36"/>
        </w:rPr>
        <w:t>! Więcej możliwości w nowej odsłonie aplikacji e-</w:t>
      </w:r>
      <w:proofErr w:type="spellStart"/>
      <w:r>
        <w:rPr>
          <w:b/>
          <w:color w:val="538135"/>
          <w:sz w:val="36"/>
          <w:szCs w:val="36"/>
        </w:rPr>
        <w:t>grocery</w:t>
      </w:r>
      <w:proofErr w:type="spellEnd"/>
      <w:r>
        <w:rPr>
          <w:b/>
          <w:color w:val="538135"/>
          <w:sz w:val="36"/>
          <w:szCs w:val="36"/>
        </w:rPr>
        <w:t xml:space="preserve">. </w:t>
      </w:r>
    </w:p>
    <w:p w14:paraId="02A15194" w14:textId="77777777" w:rsidR="00111F21" w:rsidRDefault="00727290">
      <w:pPr>
        <w:spacing w:after="160" w:line="259" w:lineRule="auto"/>
        <w:jc w:val="both"/>
        <w:rPr>
          <w:b/>
          <w:sz w:val="24"/>
        </w:rPr>
      </w:pPr>
      <w:r>
        <w:rPr>
          <w:b/>
          <w:sz w:val="24"/>
        </w:rPr>
        <w:t xml:space="preserve">Na teraz czy na tydzień? Tylko dla siebie, a może dla całej rodziny? Niezależnie od tego, jakich zakupów potrzebujesz, zrobisz je w jednym miejscu. Wystarczy Ci do tego aplikacja Żabka </w:t>
      </w:r>
      <w:proofErr w:type="spellStart"/>
      <w:r>
        <w:rPr>
          <w:b/>
          <w:sz w:val="24"/>
        </w:rPr>
        <w:t>Jush</w:t>
      </w:r>
      <w:proofErr w:type="spellEnd"/>
      <w:r>
        <w:rPr>
          <w:b/>
          <w:sz w:val="24"/>
        </w:rPr>
        <w:t xml:space="preserve">, w ramach której skorzystasz nie tylko z usługi </w:t>
      </w:r>
      <w:proofErr w:type="spellStart"/>
      <w:r>
        <w:rPr>
          <w:b/>
          <w:sz w:val="24"/>
        </w:rPr>
        <w:t>Jush</w:t>
      </w:r>
      <w:proofErr w:type="spellEnd"/>
      <w:r>
        <w:rPr>
          <w:b/>
          <w:sz w:val="24"/>
        </w:rPr>
        <w:t xml:space="preserve">, ale od teraz także z oferty supermarketu online delio. Tym samym powołana do życia została jedna platforma zakupowa, która połączy największe zalety obydwu usług. </w:t>
      </w:r>
    </w:p>
    <w:p w14:paraId="01C33FA1" w14:textId="77777777" w:rsidR="00111F21" w:rsidRDefault="00727290">
      <w:pPr>
        <w:spacing w:after="160" w:line="259" w:lineRule="auto"/>
        <w:jc w:val="both"/>
        <w:rPr>
          <w:sz w:val="24"/>
        </w:rPr>
      </w:pPr>
      <w:r>
        <w:rPr>
          <w:sz w:val="24"/>
        </w:rPr>
        <w:t>Wśród kupujących online co 3 badany regularnie kupuje produkty spożywcze – wynika z raportu „Dekada polskiego e-commerce”</w:t>
      </w:r>
      <w:r>
        <w:rPr>
          <w:sz w:val="24"/>
          <w:vertAlign w:val="superscript"/>
        </w:rPr>
        <w:footnoteReference w:id="1"/>
      </w:r>
      <w:r>
        <w:rPr>
          <w:sz w:val="24"/>
        </w:rPr>
        <w:t xml:space="preserve">. To coraz większa grupa, dla której ważne są przede wszystkim komfort i wygoda, a także szeroki wybór produktów. Konsumentów do zakupów w sieci przyciągają także liczne promocje. </w:t>
      </w:r>
    </w:p>
    <w:p w14:paraId="03DA78D7" w14:textId="0F38442B" w:rsidR="00E903A0" w:rsidRDefault="00E903A0">
      <w:pPr>
        <w:spacing w:after="160" w:line="259" w:lineRule="auto"/>
        <w:jc w:val="both"/>
        <w:rPr>
          <w:sz w:val="24"/>
        </w:rPr>
      </w:pPr>
      <w:r w:rsidRPr="00E903A0">
        <w:rPr>
          <w:sz w:val="24"/>
        </w:rPr>
        <w:t xml:space="preserve">Potwierdza to badanie przeprowadzone na zlecenie Żabki </w:t>
      </w:r>
      <w:proofErr w:type="spellStart"/>
      <w:r w:rsidRPr="00E903A0">
        <w:rPr>
          <w:sz w:val="24"/>
        </w:rPr>
        <w:t>Jush</w:t>
      </w:r>
      <w:proofErr w:type="spellEnd"/>
      <w:r w:rsidR="00784FCC">
        <w:rPr>
          <w:rStyle w:val="Odwoanieprzypisudolnego"/>
          <w:sz w:val="24"/>
        </w:rPr>
        <w:footnoteReference w:id="2"/>
      </w:r>
      <w:r w:rsidRPr="00E903A0">
        <w:rPr>
          <w:sz w:val="24"/>
        </w:rPr>
        <w:t>. Najczęściej wskazywanym przez respondentów powodem wyboru zakupów online jest wygoda (49%). Nieco niżej jest oszczędność czasu (44%), możliwość zrobienia zakupów z domu (40%) i brak konieczności stania w sklepowej kolejce (37%). Z kolei nieco ponad 1/4 badanych decyduje się na zakupy online ze względu na szeroki asortyment produktów.</w:t>
      </w:r>
    </w:p>
    <w:p w14:paraId="3A6CB1EE" w14:textId="77777777" w:rsidR="00111F21" w:rsidRDefault="00727290">
      <w:pPr>
        <w:spacing w:before="240" w:after="240" w:line="259" w:lineRule="auto"/>
        <w:jc w:val="both"/>
        <w:rPr>
          <w:sz w:val="24"/>
        </w:rPr>
      </w:pPr>
      <w:r>
        <w:rPr>
          <w:sz w:val="24"/>
        </w:rPr>
        <w:t xml:space="preserve">Odpowiedzią na zmieniające się zwyczaje konsumentów jest nowa odsłona Żabki </w:t>
      </w:r>
      <w:proofErr w:type="spellStart"/>
      <w:r>
        <w:rPr>
          <w:sz w:val="24"/>
        </w:rPr>
        <w:t>Jush</w:t>
      </w:r>
      <w:proofErr w:type="spellEnd"/>
      <w:r>
        <w:rPr>
          <w:sz w:val="24"/>
        </w:rPr>
        <w:t xml:space="preserve">, dzięki której zakupy online staną jeszcze prostsze i wygodniejsze. Twórcy aplikacji zdecydowali się zaoferować swoim klientom jeszcze bardziej dopasowane rozwiązania do ich preferencji.  Co to oznacza w praktyce? Najprościej mówiąc, w aplikacji Żabka </w:t>
      </w:r>
      <w:proofErr w:type="spellStart"/>
      <w:r>
        <w:rPr>
          <w:sz w:val="24"/>
        </w:rPr>
        <w:t>Jush</w:t>
      </w:r>
      <w:proofErr w:type="spellEnd"/>
      <w:r>
        <w:rPr>
          <w:sz w:val="24"/>
        </w:rPr>
        <w:t xml:space="preserve"> klienci zyskają dostęp do supermarketu online delio, co ułatwi realizację wszystkich potrzeb zakupowych. Tym samym nie będą musieli posiadać na swoich telefonach dwóch oddzielnych aplikacji. </w:t>
      </w:r>
    </w:p>
    <w:p w14:paraId="76F2BB18" w14:textId="77777777" w:rsidR="00111F21" w:rsidRDefault="00727290">
      <w:pPr>
        <w:spacing w:before="240" w:after="240" w:line="259" w:lineRule="auto"/>
        <w:jc w:val="both"/>
        <w:rPr>
          <w:sz w:val="24"/>
        </w:rPr>
      </w:pPr>
      <w:r>
        <w:rPr>
          <w:sz w:val="24"/>
        </w:rPr>
        <w:t xml:space="preserve">Twórcy aplikacji przekonują, że ich ambicją jest nie tylko dostosowywanie się do obecnych trendów, ale także wyprzedzanie ich. Dlatego stale śledzą wszelkie zmiany w preferencjach i oczekiwaniach klientów, aby wprowadzać innowacyjne rozwiązania przed konkurencją. </w:t>
      </w:r>
    </w:p>
    <w:p w14:paraId="590088F8" w14:textId="77777777" w:rsidR="00111F21" w:rsidRDefault="00727290">
      <w:pPr>
        <w:spacing w:before="240" w:after="240" w:line="259" w:lineRule="auto"/>
        <w:jc w:val="both"/>
        <w:rPr>
          <w:sz w:val="24"/>
        </w:rPr>
      </w:pPr>
      <w:r>
        <w:rPr>
          <w:i/>
          <w:sz w:val="24"/>
        </w:rPr>
        <w:t>Misją naszej firmy jest tworzenie rozwiązań, które wyróżniają się na rynku e-</w:t>
      </w:r>
      <w:proofErr w:type="spellStart"/>
      <w:r>
        <w:rPr>
          <w:i/>
          <w:sz w:val="24"/>
        </w:rPr>
        <w:t>grocery</w:t>
      </w:r>
      <w:proofErr w:type="spellEnd"/>
      <w:r>
        <w:rPr>
          <w:i/>
          <w:sz w:val="24"/>
        </w:rPr>
        <w:t xml:space="preserve"> wygodą i najwyższą jakością. Obie nasze usługi - </w:t>
      </w:r>
      <w:proofErr w:type="spellStart"/>
      <w:r>
        <w:rPr>
          <w:i/>
          <w:sz w:val="24"/>
        </w:rPr>
        <w:t>Jush</w:t>
      </w:r>
      <w:proofErr w:type="spellEnd"/>
      <w:r>
        <w:rPr>
          <w:i/>
          <w:sz w:val="24"/>
        </w:rPr>
        <w:t xml:space="preserve"> i delio -  spotykają się z bardzo pozytywnym odbiorem, co niezmiernie nas cieszy. Po bardzo dobrych wynikach w ubiegłym roku, w którym Żabka </w:t>
      </w:r>
      <w:proofErr w:type="spellStart"/>
      <w:r>
        <w:rPr>
          <w:i/>
          <w:sz w:val="24"/>
        </w:rPr>
        <w:t>Jush</w:t>
      </w:r>
      <w:proofErr w:type="spellEnd"/>
      <w:r>
        <w:rPr>
          <w:i/>
          <w:sz w:val="24"/>
        </w:rPr>
        <w:t xml:space="preserve"> urosła trzykrotnie, stawiamy kolejny krok naprzód. W ten sposób jesteśmy bliżej oczekiwaniom klientów, którym oferujemy usługę w duchu prawdziwego ultra </w:t>
      </w:r>
      <w:proofErr w:type="spellStart"/>
      <w:r>
        <w:rPr>
          <w:i/>
          <w:sz w:val="24"/>
        </w:rPr>
        <w:t>convenience</w:t>
      </w:r>
      <w:proofErr w:type="spellEnd"/>
      <w:r>
        <w:rPr>
          <w:i/>
          <w:sz w:val="24"/>
        </w:rPr>
        <w:t xml:space="preserve">   </w:t>
      </w:r>
      <w:r>
        <w:rPr>
          <w:sz w:val="24"/>
        </w:rPr>
        <w:t xml:space="preserve">– </w:t>
      </w:r>
      <w:r>
        <w:rPr>
          <w:sz w:val="24"/>
        </w:rPr>
        <w:lastRenderedPageBreak/>
        <w:t xml:space="preserve">mówi Maciej Nowakowski, CEO Lite e-Commerce, startupu odpowiedzialnego za rozwój Żabki </w:t>
      </w:r>
      <w:proofErr w:type="spellStart"/>
      <w:r>
        <w:rPr>
          <w:sz w:val="24"/>
        </w:rPr>
        <w:t>Jush</w:t>
      </w:r>
      <w:proofErr w:type="spellEnd"/>
      <w:r>
        <w:rPr>
          <w:sz w:val="24"/>
        </w:rPr>
        <w:t xml:space="preserve">.  </w:t>
      </w:r>
    </w:p>
    <w:p w14:paraId="049378AD" w14:textId="77777777" w:rsidR="00111F21" w:rsidRDefault="00727290">
      <w:pPr>
        <w:spacing w:after="160" w:line="259" w:lineRule="auto"/>
        <w:jc w:val="both"/>
        <w:rPr>
          <w:sz w:val="24"/>
        </w:rPr>
      </w:pPr>
      <w:r>
        <w:rPr>
          <w:b/>
          <w:sz w:val="24"/>
        </w:rPr>
        <w:t>Dwie usługi w jednym miejscu</w:t>
      </w:r>
    </w:p>
    <w:p w14:paraId="28892B83" w14:textId="77777777" w:rsidR="00111F21" w:rsidRDefault="00727290">
      <w:pPr>
        <w:spacing w:after="160" w:line="259" w:lineRule="auto"/>
        <w:jc w:val="both"/>
        <w:rPr>
          <w:sz w:val="24"/>
        </w:rPr>
      </w:pPr>
      <w:r>
        <w:rPr>
          <w:sz w:val="24"/>
        </w:rPr>
        <w:t xml:space="preserve">W nowej odsłonie aplikacji Żabka </w:t>
      </w:r>
      <w:proofErr w:type="spellStart"/>
      <w:r>
        <w:rPr>
          <w:sz w:val="24"/>
        </w:rPr>
        <w:t>Jush</w:t>
      </w:r>
      <w:proofErr w:type="spellEnd"/>
      <w:r>
        <w:rPr>
          <w:sz w:val="24"/>
        </w:rPr>
        <w:t xml:space="preserve"> na ekranie powitalnym użytkownik sam zadecyduje, z której z dwóch oferowanych usług chce skorzystać -  </w:t>
      </w:r>
      <w:proofErr w:type="spellStart"/>
      <w:r>
        <w:rPr>
          <w:sz w:val="24"/>
        </w:rPr>
        <w:t>Jush</w:t>
      </w:r>
      <w:proofErr w:type="spellEnd"/>
      <w:r>
        <w:rPr>
          <w:sz w:val="24"/>
        </w:rPr>
        <w:t xml:space="preserve"> czy delio supermarket online. Pierwsza z nich oferuje zakupy nawet w 15 minut, ale i delio gwarantuje najszybszą dostawę spośród usług e-</w:t>
      </w:r>
      <w:proofErr w:type="spellStart"/>
      <w:r>
        <w:rPr>
          <w:sz w:val="24"/>
        </w:rPr>
        <w:t>grocery</w:t>
      </w:r>
      <w:proofErr w:type="spellEnd"/>
      <w:r>
        <w:rPr>
          <w:sz w:val="24"/>
        </w:rPr>
        <w:t xml:space="preserve"> w naszym kraju, nawet w ciągu dwóch godzin od złożenia zamówienia. Co warte podkreślenia, w delio klienci zyskują dostęp do oferty produktowej porównywalnej do tradycyjnego supermarketu.</w:t>
      </w:r>
    </w:p>
    <w:p w14:paraId="31570FF1" w14:textId="77777777" w:rsidR="00111F21" w:rsidRDefault="00727290">
      <w:pPr>
        <w:spacing w:before="240" w:after="240" w:line="259" w:lineRule="auto"/>
        <w:jc w:val="both"/>
        <w:rPr>
          <w:sz w:val="24"/>
        </w:rPr>
      </w:pPr>
      <w:r>
        <w:rPr>
          <w:i/>
          <w:sz w:val="24"/>
        </w:rPr>
        <w:t xml:space="preserve">Zdobyliśmy szerokie grono stałych użytkowników, które zwiększa się praktycznie każdego dnia. Jestem pewien, że postawienie na jedną platformę pozwoli nam na dalszy intensywny rozwój i wyznaczy nowe trendy dla całej branży w Polsce  </w:t>
      </w:r>
      <w:r>
        <w:rPr>
          <w:sz w:val="24"/>
        </w:rPr>
        <w:t xml:space="preserve">– dodaje Nowakowski.  </w:t>
      </w:r>
    </w:p>
    <w:p w14:paraId="740B51BC" w14:textId="77777777" w:rsidR="00111F21" w:rsidRDefault="00727290">
      <w:pPr>
        <w:spacing w:after="160" w:line="259" w:lineRule="auto"/>
        <w:jc w:val="both"/>
        <w:rPr>
          <w:sz w:val="24"/>
        </w:rPr>
      </w:pPr>
      <w:r>
        <w:rPr>
          <w:sz w:val="24"/>
        </w:rPr>
        <w:t xml:space="preserve">Klient każdorazowo będzie mógł wybrać jakiego rodzaju zakupów aktualnie poszukuje. Po wybraniu interesującego go modelu zakupów, będzie mógł przeglądać kategorie, dodawać produkty do koszyka, a następnie dokonywać zamówienia i płatności. Tak jak dotychczas zakupy zarówno w ramach </w:t>
      </w:r>
      <w:proofErr w:type="spellStart"/>
      <w:r>
        <w:rPr>
          <w:sz w:val="24"/>
        </w:rPr>
        <w:t>Jush</w:t>
      </w:r>
      <w:proofErr w:type="spellEnd"/>
      <w:r>
        <w:rPr>
          <w:sz w:val="24"/>
        </w:rPr>
        <w:t>, jak i delio supermarket online będzie można otrzymać z dostawą do domu w Warszawie i Krakowie.</w:t>
      </w:r>
    </w:p>
    <w:p w14:paraId="714B9A8C" w14:textId="77777777" w:rsidR="00111F21" w:rsidRDefault="00727290">
      <w:pPr>
        <w:spacing w:after="160" w:line="259" w:lineRule="auto"/>
        <w:jc w:val="both"/>
        <w:rPr>
          <w:b/>
          <w:sz w:val="24"/>
        </w:rPr>
      </w:pPr>
      <w:r>
        <w:rPr>
          <w:b/>
          <w:sz w:val="24"/>
        </w:rPr>
        <w:t>Promocje na start nowej usługi</w:t>
      </w:r>
    </w:p>
    <w:p w14:paraId="7C74D36F" w14:textId="77777777" w:rsidR="00111F21" w:rsidRDefault="00727290">
      <w:pPr>
        <w:spacing w:after="160" w:line="259" w:lineRule="auto"/>
        <w:jc w:val="both"/>
        <w:rPr>
          <w:sz w:val="24"/>
        </w:rPr>
      </w:pPr>
      <w:r>
        <w:rPr>
          <w:sz w:val="24"/>
        </w:rPr>
        <w:t xml:space="preserve">Na start nowej odsłony aplikacji Żabka </w:t>
      </w:r>
      <w:proofErr w:type="spellStart"/>
      <w:r>
        <w:rPr>
          <w:sz w:val="24"/>
        </w:rPr>
        <w:t>Jush</w:t>
      </w:r>
      <w:proofErr w:type="spellEnd"/>
      <w:r>
        <w:rPr>
          <w:sz w:val="24"/>
        </w:rPr>
        <w:t xml:space="preserve"> oferuje swoim klientom promocje na wybrane produkty, które będą sięgać nawet 50%. Dodatkowo dla każdego klienta delio supermarket online, przygotowano, specjalny kod zniżkowy, dzięki któremu zaoszczędzi on aż 20% na pierwszych zakupach o wartości od 150 do 350 zł. Pozostali użytkownicy także znajdą dla siebie wiele promocji na obie usługi. Na pierwsze zamówienie w </w:t>
      </w:r>
      <w:proofErr w:type="spellStart"/>
      <w:r>
        <w:rPr>
          <w:sz w:val="24"/>
        </w:rPr>
        <w:t>Jush</w:t>
      </w:r>
      <w:proofErr w:type="spellEnd"/>
      <w:r>
        <w:rPr>
          <w:sz w:val="24"/>
        </w:rPr>
        <w:t xml:space="preserve"> w aplikacji oferowane są trzy kupony rabatowe: -30%, -20% i -15% na koszyk o wartości 40-80 zł. Natomiast w delio supermarket online klienci, którzy złożą pierwsze zamówienie, otrzymają kupony o wartości -30zł, -20zł i -15zł na koszyk o wartości od 150 zł.</w:t>
      </w:r>
    </w:p>
    <w:p w14:paraId="28E03CCA" w14:textId="77777777" w:rsidR="00111F21" w:rsidRDefault="00727290">
      <w:pPr>
        <w:jc w:val="both"/>
      </w:pPr>
      <w:r>
        <w:rPr>
          <w:b/>
        </w:rPr>
        <w:t>Lite e-Commerce Sp. z o.o.</w:t>
      </w:r>
      <w:r>
        <w:t xml:space="preserve"> - to spółka w Grupie Żabka odpowiedzialna za tworzenie rozwiązań e-commerce. Spółka skupia się na tworzeniu technologii, budowie produktów oraz zarządzaniu operacjami e-Commerce w ramach Grupy.</w:t>
      </w:r>
    </w:p>
    <w:p w14:paraId="3D88E7C7" w14:textId="77777777" w:rsidR="00111F21" w:rsidRDefault="00727290">
      <w:pPr>
        <w:pBdr>
          <w:bottom w:val="single" w:sz="6" w:space="1" w:color="000000"/>
        </w:pBdr>
        <w:tabs>
          <w:tab w:val="left" w:pos="72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8308154" w14:textId="77777777" w:rsidR="00111F21" w:rsidRDefault="00727290">
      <w:pPr>
        <w:spacing w:before="360" w:after="120"/>
        <w:rPr>
          <w:b/>
        </w:rPr>
      </w:pPr>
      <w:r>
        <w:rPr>
          <w:b/>
        </w:rPr>
        <w:t>Lite e-Commerce</w:t>
      </w:r>
    </w:p>
    <w:p w14:paraId="07DE4AA9" w14:textId="77777777" w:rsidR="00111F21" w:rsidRDefault="00727290">
      <w:r>
        <w:t>Biuro Prasowe Lite e-Commerce</w:t>
      </w:r>
      <w:r>
        <w:br/>
        <w:t>Rafał Blank</w:t>
      </w:r>
      <w:r>
        <w:br/>
        <w:t xml:space="preserve">Email: </w:t>
      </w:r>
      <w:hyperlink r:id="rId8">
        <w:r>
          <w:rPr>
            <w:color w:val="6B9F25"/>
            <w:u w:val="single"/>
          </w:rPr>
          <w:t>media@lite.tech</w:t>
        </w:r>
      </w:hyperlink>
      <w:r>
        <w:br/>
        <w:t xml:space="preserve">Tel. kom.: 608 636 815 </w:t>
      </w:r>
    </w:p>
    <w:sectPr w:rsidR="00111F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6782" w14:textId="77777777" w:rsidR="00727290" w:rsidRDefault="00727290">
      <w:r>
        <w:separator/>
      </w:r>
    </w:p>
  </w:endnote>
  <w:endnote w:type="continuationSeparator" w:id="0">
    <w:p w14:paraId="51FB00E1" w14:textId="77777777" w:rsidR="00727290" w:rsidRDefault="0072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7951" w14:textId="77777777" w:rsidR="00111F21" w:rsidRDefault="00111F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88D3" w14:textId="77777777" w:rsidR="00111F21" w:rsidRDefault="00111F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4EF3" w14:textId="77777777" w:rsidR="00111F21" w:rsidRDefault="00111F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F262" w14:textId="77777777" w:rsidR="00727290" w:rsidRDefault="00727290">
      <w:r>
        <w:separator/>
      </w:r>
    </w:p>
  </w:footnote>
  <w:footnote w:type="continuationSeparator" w:id="0">
    <w:p w14:paraId="39398F27" w14:textId="77777777" w:rsidR="00727290" w:rsidRDefault="00727290">
      <w:r>
        <w:continuationSeparator/>
      </w:r>
    </w:p>
  </w:footnote>
  <w:footnote w:id="1">
    <w:p w14:paraId="37803A7B" w14:textId="77777777" w:rsidR="00111F21" w:rsidRDefault="00727290" w:rsidP="00784F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Cs w:val="20"/>
        </w:rPr>
      </w:pPr>
      <w:r>
        <w:rPr>
          <w:vertAlign w:val="superscript"/>
        </w:rPr>
        <w:footnoteRef/>
      </w:r>
      <w:r>
        <w:rPr>
          <w:rFonts w:eastAsia="Calibri" w:cs="Calibri"/>
          <w:color w:val="000000"/>
          <w:szCs w:val="20"/>
        </w:rPr>
        <w:t xml:space="preserve"> Raport przygotowany przez Izbę Gospodarki Elektronicznej.</w:t>
      </w:r>
    </w:p>
  </w:footnote>
  <w:footnote w:id="2">
    <w:p w14:paraId="7C9BE6F5" w14:textId="640B57DF" w:rsidR="00784FCC" w:rsidRDefault="00784FCC" w:rsidP="00784F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84FCC">
        <w:t xml:space="preserve">Badanie przeprowadzone przez </w:t>
      </w:r>
      <w:proofErr w:type="spellStart"/>
      <w:r w:rsidRPr="00784FCC">
        <w:t>Spotlight</w:t>
      </w:r>
      <w:proofErr w:type="spellEnd"/>
      <w:r w:rsidRPr="00784FCC">
        <w:t xml:space="preserve"> </w:t>
      </w:r>
      <w:proofErr w:type="spellStart"/>
      <w:r w:rsidRPr="00784FCC">
        <w:t>Research</w:t>
      </w:r>
      <w:proofErr w:type="spellEnd"/>
      <w:r w:rsidRPr="00784FCC">
        <w:t xml:space="preserve"> na zlecenie Żabki </w:t>
      </w:r>
      <w:proofErr w:type="spellStart"/>
      <w:r w:rsidRPr="00784FCC">
        <w:t>Jush</w:t>
      </w:r>
      <w:proofErr w:type="spellEnd"/>
      <w:r w:rsidRPr="00784FCC">
        <w:t xml:space="preserve"> na reprezentatywnej próbie 1031 Polaków w wieku 18+.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3119" w14:textId="77777777" w:rsidR="00111F21" w:rsidRDefault="00111F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6C32" w14:textId="77777777" w:rsidR="00111F21" w:rsidRDefault="007272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BFF85FB" wp14:editId="64C3A122">
          <wp:extent cx="1391312" cy="493102"/>
          <wp:effectExtent l="0" t="0" r="0" b="0"/>
          <wp:docPr id="30" name="image2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&#10;&#10;Opis wygenerowany automatycznie"/>
                  <pic:cNvPicPr preferRelativeResize="0"/>
                </pic:nvPicPr>
                <pic:blipFill>
                  <a:blip r:embed="rId1"/>
                  <a:srcRect t="20011" b="16894"/>
                  <a:stretch>
                    <a:fillRect/>
                  </a:stretch>
                </pic:blipFill>
                <pic:spPr>
                  <a:xfrm>
                    <a:off x="0" y="0"/>
                    <a:ext cx="1391312" cy="493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00982F9" wp14:editId="47F25A55">
          <wp:simplePos x="0" y="0"/>
          <wp:positionH relativeFrom="column">
            <wp:posOffset>4745990</wp:posOffset>
          </wp:positionH>
          <wp:positionV relativeFrom="paragraph">
            <wp:posOffset>-36818</wp:posOffset>
          </wp:positionV>
          <wp:extent cx="1014730" cy="800735"/>
          <wp:effectExtent l="0" t="0" r="0" b="0"/>
          <wp:wrapSquare wrapText="bothSides" distT="0" distB="0" distL="114300" distR="11430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73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2C6B3E" w14:textId="77777777" w:rsidR="00111F21" w:rsidRDefault="00111F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41B0264" w14:textId="77777777" w:rsidR="00111F21" w:rsidRDefault="00111F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EA10" w14:textId="77777777" w:rsidR="00111F21" w:rsidRDefault="00111F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21"/>
    <w:rsid w:val="000F7785"/>
    <w:rsid w:val="00111F21"/>
    <w:rsid w:val="00727290"/>
    <w:rsid w:val="00784FCC"/>
    <w:rsid w:val="00AE74E9"/>
    <w:rsid w:val="00E9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E0AB"/>
  <w15:docId w15:val="{10D3592B-FC7D-42ED-B87F-FC6DC982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Zabka txt"/>
    <w:qFormat/>
    <w:rsid w:val="005F271E"/>
    <w:rPr>
      <w:rFonts w:eastAsia="MS Mincho" w:cs="Times New Roman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E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72AD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rsid w:val="001157D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B1631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2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71E"/>
    <w:rPr>
      <w:rFonts w:ascii="Calibri" w:eastAsia="MS Mincho" w:hAnsi="Calibri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2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71E"/>
    <w:rPr>
      <w:rFonts w:ascii="Calibri" w:eastAsia="MS Mincho" w:hAnsi="Calibri" w:cs="Times New Roman"/>
      <w:sz w:val="20"/>
      <w:szCs w:val="24"/>
    </w:rPr>
  </w:style>
  <w:style w:type="paragraph" w:customStyle="1" w:styleId="Nagwekinformacjiprasowej">
    <w:name w:val="Nagłówek informacji prasowej"/>
    <w:basedOn w:val="Cytatintensywny"/>
    <w:link w:val="NagwekinformacjiprasowejZnak"/>
    <w:qFormat/>
    <w:rsid w:val="005F271E"/>
    <w:pPr>
      <w:pBdr>
        <w:top w:val="single" w:sz="4" w:space="10" w:color="549E39"/>
        <w:bottom w:val="single" w:sz="4" w:space="10" w:color="549E39"/>
      </w:pBdr>
    </w:pPr>
    <w:rPr>
      <w:b/>
      <w:i w:val="0"/>
      <w:color w:val="006600"/>
      <w:sz w:val="36"/>
    </w:rPr>
  </w:style>
  <w:style w:type="character" w:customStyle="1" w:styleId="NagwekinformacjiprasowejZnak">
    <w:name w:val="Nagłówek informacji prasowej Znak"/>
    <w:link w:val="Nagwekinformacjiprasowej"/>
    <w:rsid w:val="005F271E"/>
    <w:rPr>
      <w:rFonts w:ascii="Calibri" w:eastAsia="MS Mincho" w:hAnsi="Calibri" w:cs="Times New Roman"/>
      <w:b/>
      <w:iCs/>
      <w:color w:val="006600"/>
      <w:sz w:val="36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27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271E"/>
    <w:rPr>
      <w:rFonts w:ascii="Calibri" w:eastAsia="MS Mincho" w:hAnsi="Calibri" w:cs="Times New Roman"/>
      <w:i/>
      <w:iCs/>
      <w:color w:val="4472C4" w:themeColor="accent1"/>
      <w:sz w:val="20"/>
      <w:szCs w:val="24"/>
    </w:rPr>
  </w:style>
  <w:style w:type="paragraph" w:styleId="NormalnyWeb">
    <w:name w:val="Normal (Web)"/>
    <w:basedOn w:val="Normalny"/>
    <w:uiPriority w:val="99"/>
    <w:semiHidden/>
    <w:unhideWhenUsed/>
    <w:rsid w:val="00F0019D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styleId="Hipercze">
    <w:name w:val="Hyperlink"/>
    <w:uiPriority w:val="99"/>
    <w:unhideWhenUsed/>
    <w:rsid w:val="00727DF2"/>
    <w:rPr>
      <w:color w:val="6B9F25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277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277"/>
    <w:rPr>
      <w:rFonts w:ascii="Calibri" w:eastAsia="MS Mincho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2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12B"/>
    <w:rPr>
      <w:rFonts w:ascii="Segoe UI" w:eastAsia="MS Mincho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50575"/>
    <w:rPr>
      <w:i/>
      <w:iCs/>
    </w:rPr>
  </w:style>
  <w:style w:type="paragraph" w:styleId="Akapitzlist">
    <w:name w:val="List Paragraph"/>
    <w:basedOn w:val="Normalny"/>
    <w:uiPriority w:val="34"/>
    <w:qFormat/>
    <w:rsid w:val="002E34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4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48D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48D6"/>
    <w:rPr>
      <w:rFonts w:ascii="Calibri" w:eastAsia="MS Mincho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8D6"/>
    <w:rPr>
      <w:rFonts w:ascii="Calibri" w:eastAsia="MS Mincho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3C1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72A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2ADC"/>
    <w:rPr>
      <w:i/>
      <w:iCs/>
    </w:rPr>
  </w:style>
  <w:style w:type="character" w:customStyle="1" w:styleId="st">
    <w:name w:val="st"/>
    <w:basedOn w:val="Domylnaczcionkaakapitu"/>
    <w:rsid w:val="00B72ADC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286B"/>
    <w:rPr>
      <w:color w:val="605E5C"/>
      <w:shd w:val="clear" w:color="auto" w:fill="E1DFDD"/>
    </w:rPr>
  </w:style>
  <w:style w:type="paragraph" w:customStyle="1" w:styleId="text">
    <w:name w:val="text"/>
    <w:basedOn w:val="Normalny"/>
    <w:rsid w:val="00947592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94759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0F9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7A6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BAB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BAB"/>
    <w:rPr>
      <w:rFonts w:ascii="Calibri" w:eastAsia="MS Mincho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BA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E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ata1">
    <w:name w:val="Data1"/>
    <w:basedOn w:val="Normalny"/>
    <w:rsid w:val="00675E99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73F11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normal">
    <w:name w:val="x_msonormal"/>
    <w:basedOn w:val="Normalny"/>
    <w:rsid w:val="00207C60"/>
    <w:rPr>
      <w:rFonts w:eastAsiaTheme="minorHAnsi" w:cs="Calibri"/>
      <w:sz w:val="22"/>
      <w:szCs w:val="22"/>
    </w:rPr>
  </w:style>
  <w:style w:type="paragraph" w:customStyle="1" w:styleId="xmsolistparagraph">
    <w:name w:val="x_msolistparagraph"/>
    <w:basedOn w:val="Normalny"/>
    <w:rsid w:val="00207C60"/>
    <w:pPr>
      <w:ind w:left="720"/>
    </w:pPr>
    <w:rPr>
      <w:rFonts w:eastAsiaTheme="minorHAnsi" w:cs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205F"/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205F"/>
    <w:rPr>
      <w:rFonts w:eastAsiaTheme="minorHAns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DC774E"/>
    <w:rPr>
      <w:rFonts w:eastAsia="MS Mincho" w:cs="Times New Roman"/>
      <w:szCs w:val="24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146CD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85438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B013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5B3"/>
    <w:rPr>
      <w:color w:val="605E5C"/>
      <w:shd w:val="clear" w:color="auto" w:fill="E1DFDD"/>
    </w:rPr>
  </w:style>
  <w:style w:type="table" w:customStyle="1" w:styleId="TableNormal4">
    <w:name w:val="Table Normal4"/>
    <w:rsid w:val="00F96D3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F96D3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F96D3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">
    <w:name w:val="Table Normal10"/>
    <w:rsid w:val="00B1631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B1631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B1631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B1631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rsid w:val="001157D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rsid w:val="001157D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"/>
    <w:rsid w:val="001157D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lite.te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5UPYR0DwaVTGRNQ6CBT73TNZeg==">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6F23449-8629-407F-B34D-3D164200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687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Maliszewska</dc:creator>
  <cp:lastModifiedBy>Rafal Blank</cp:lastModifiedBy>
  <cp:revision>6</cp:revision>
  <dcterms:created xsi:type="dcterms:W3CDTF">2024-04-10T15:15:00Z</dcterms:created>
  <dcterms:modified xsi:type="dcterms:W3CDTF">2024-04-25T08:52:00Z</dcterms:modified>
</cp:coreProperties>
</file>